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C" w:rsidRPr="009820F6" w:rsidRDefault="00483BCC" w:rsidP="00483BCC">
      <w:pPr>
        <w:jc w:val="center"/>
        <w:rPr>
          <w:b/>
          <w:sz w:val="30"/>
          <w:szCs w:val="30"/>
        </w:rPr>
      </w:pPr>
      <w:r w:rsidRPr="009820F6">
        <w:rPr>
          <w:b/>
          <w:sz w:val="30"/>
          <w:szCs w:val="30"/>
        </w:rPr>
        <w:t>柳梧新区拟兑现企业吸纳就业补贴花名册</w:t>
      </w:r>
    </w:p>
    <w:p w:rsidR="00483BCC" w:rsidRDefault="00483BCC" w:rsidP="00483BCC"/>
    <w:tbl>
      <w:tblPr>
        <w:tblW w:w="9360" w:type="dxa"/>
        <w:tblInd w:w="91" w:type="dxa"/>
        <w:tblLook w:val="04A0"/>
      </w:tblPr>
      <w:tblGrid>
        <w:gridCol w:w="1080"/>
        <w:gridCol w:w="3460"/>
        <w:gridCol w:w="2460"/>
        <w:gridCol w:w="2360"/>
      </w:tblGrid>
      <w:tr w:rsidR="00A45B50" w:rsidTr="00A45B50">
        <w:trPr>
          <w:trHeight w:val="6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公司名称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吸纳高校毕业生姓名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阿旺玉珍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玉珍吉宗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白玛索朗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贡秋拉措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贡秋泽成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李兴丽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扎西塔杰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144AFA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向巴拉姆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旦增欧珠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罗布次仁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达娃卓玛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次仁平措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土旦尼玛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罗艺灵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四郎德宗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次仁桑珠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其米央吉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吉美曲珍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加永泽仁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拥金措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强曲旺姆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向巴泽措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西绕卓玛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嘎玛曲措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多吉公布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韩丽军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永珠措姆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小巴桑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索娜拉央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嘎松次加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汲苗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旦增坚才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美朵央宗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拉巴次仁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扎西阿宗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向巴热丁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旦增尼玛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旦增贡觉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仁增曲扎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" w:history="1">
              <w:r>
                <w:rPr>
                  <w:rStyle w:val="a6"/>
                  <w:rFonts w:hint="eastAsia"/>
                  <w:color w:val="000000"/>
                  <w:sz w:val="22"/>
                </w:rPr>
                <w:t>达娃央吉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贡布多吉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贡桑央金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尊珠江村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卓玛曲宗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次仁白玛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达瓦群觉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扎西才旺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德青江措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索南旺堆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普布次仁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张凤娟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土旦次旺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洛桑旦达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索朗巴姆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尼玛玉珍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扎西旺堆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普巴欧珠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拉巴次仁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93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尼玛顿珠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旺庆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次仁曲西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益西桑布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伍金次仁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索朗益西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白玛占堆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珠措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拉巴吉宗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旦增美朵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白玛拉宗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格宁次仁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旦巴塔杰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强巴欧珠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边巴次仁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多吉次旦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桑巴努杰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努布占堆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强巴次旦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多吉占堆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贡秋登达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斯朗多吉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" w:history="1">
              <w:r>
                <w:rPr>
                  <w:rStyle w:val="a6"/>
                  <w:rFonts w:hint="eastAsia"/>
                  <w:color w:val="000000"/>
                  <w:sz w:val="22"/>
                </w:rPr>
                <w:t>洛桑卓嘎</w:t>
              </w:r>
            </w:hyperlink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刘婕妮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泽西卓玛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丁增旺秋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次仁央吉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加永美郎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索朗德庆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嘎松晋美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伍金泽加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益西曲措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陈来江措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郎加才加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普布拉姆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次旺巴增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仁增塔塔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洛松曲措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昂旺赤林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阿旺拉措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扎西多地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德央卓玛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四郎卓玛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谭钧桂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师万鹏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周玲玲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仁增罗布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罗松多加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索南念扎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蔺彦虎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尼玛央吉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次嘎拉姆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格桑加措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斯朗塔珍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嘎玛扎西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顿珠扎西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丁增曲珍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普布曲珍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普布卓玛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嘎玛巴点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仁青卓嘎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土旦尼玛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江村斯朗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平措格列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白玛江措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索朗平措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旦增群培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旦增白吉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次仁德吉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昂青边觉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达瓦吉拉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次旺卓拉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牛江伟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董恒良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189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次旦久美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旦增格桑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仁青次旺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落桑卓玛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仓决卓玛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康卓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索朗次旦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边巴卓玛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旦增朗真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格列朗杰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桑珍啦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德庆旺姆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达丝卓玛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卓玛央吉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益西赤列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益西曲珍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米玛卓嘎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米玛琼达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索朗皮拉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贡桑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桑东塔增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才旦平措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洛桑平措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洛松曲措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央金旺姆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次仁白宗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次仁旺姆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拉巴卓玛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德西央宗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阿旺巴珍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洛松达吉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次巴拉贡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索郎江措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向巴平措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才旦顿珠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群宗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仁青曲措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玉珍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西绕拉姆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次旺拉姆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扎西拉宗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253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四郎旺青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达娃拉姆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阿旺罗松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扎西江村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向巴扎西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洛松热吉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朗卓玛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西热群措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索南曲珍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斯朗央金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落松拉姆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伍金扎西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才旺卓玛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乔玉婷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斯朗卓嘎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陈自立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欧珠达杰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达娃曲珍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四郎白珍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285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四朗松姆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尼玛曲珍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曲尼卓玛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白玛江村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扎西尼玛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尼玛多吉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旺前罗布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西洛卓玛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达娃央宗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平措尼珍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次仁朗杰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丹增曲扎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A45B50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50" w:rsidRDefault="00A45B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次仁卓玛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四郎巴姆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格桑平措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索朗达措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斯郎达吉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次旺普尺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阿旺格顿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边巴央拉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桑旦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桑旦巴姆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多吉玉珍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拥青拉姆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熊晓辉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次成巴姆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扎西曲宗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扎西达吉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次仁罗布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格桑贡布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拉巴仓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平措曲珍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达娃次登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嘎玛尼顿美朵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尼玛普赤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扎西尼玛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旦增索朗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旦增拉姆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多吉次仁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曲卓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巴桑卓嘎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349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仓决卓玛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旦增曲久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格桑卓拉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洛松措姆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旦增曲吉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益西卓嘎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强巴欧珠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旦增罗布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强巴央宗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洛桑顿珠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西藏华勤互联科技股份有限公司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白玛索吉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144AFA" w:rsidTr="00A45B5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西藏昂彼特堡能源科技有限公司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曲尼卓嘎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FA" w:rsidRDefault="00144AFA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980553">
              <w:rPr>
                <w:rFonts w:hint="eastAsia"/>
                <w:color w:val="000000"/>
                <w:sz w:val="22"/>
              </w:rPr>
              <w:t>西藏华瞻创业投资有限公司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 w:rsidP="00D9786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西藏福聚投资有限公司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廖文姑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拉萨神通商务顾问有限公司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尼玛江村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拉萨悦隆机动车综合检测有限公司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达瓦次仁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西藏华瞻创业投资有限公司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德庆央珍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拉萨市悦佳保洁物业有限公司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扎西平措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拉萨市信用融资担保有限责任公司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索朗曲珍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拉萨市信用融资担保有限责任公司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洛桑卓嘎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拉萨市信用融资担保有限责任公司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次仁卓玛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中天项目管理有限公司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旦真次旦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D334F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770C8C">
              <w:rPr>
                <w:rFonts w:hint="eastAsia"/>
                <w:color w:val="000000"/>
                <w:sz w:val="22"/>
              </w:rPr>
              <w:t>西藏昂彼特堡能源科技有限公司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措罗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E3670F" w:rsidTr="00A45B5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70F" w:rsidRDefault="00E3670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 w:rsidR="00FB5E4A" w:rsidRDefault="00FB5E4A" w:rsidP="00FB5E4A"/>
    <w:p w:rsidR="00FB5E4A" w:rsidRDefault="00FB5E4A" w:rsidP="00FB5E4A"/>
    <w:p w:rsidR="00CC34F3" w:rsidRDefault="00CC34F3"/>
    <w:sectPr w:rsidR="00CC34F3" w:rsidSect="00CC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A2" w:rsidRDefault="008240A2" w:rsidP="00A62026">
      <w:r>
        <w:separator/>
      </w:r>
    </w:p>
  </w:endnote>
  <w:endnote w:type="continuationSeparator" w:id="1">
    <w:p w:rsidR="008240A2" w:rsidRDefault="008240A2" w:rsidP="00A6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A2" w:rsidRDefault="008240A2" w:rsidP="00A62026">
      <w:r>
        <w:separator/>
      </w:r>
    </w:p>
  </w:footnote>
  <w:footnote w:type="continuationSeparator" w:id="1">
    <w:p w:rsidR="008240A2" w:rsidRDefault="008240A2" w:rsidP="00A6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BCC"/>
    <w:rsid w:val="00001D9B"/>
    <w:rsid w:val="000E1CC1"/>
    <w:rsid w:val="00144AFA"/>
    <w:rsid w:val="00153C54"/>
    <w:rsid w:val="00263EA4"/>
    <w:rsid w:val="00307E3F"/>
    <w:rsid w:val="00483BCC"/>
    <w:rsid w:val="005E2454"/>
    <w:rsid w:val="00700503"/>
    <w:rsid w:val="00767139"/>
    <w:rsid w:val="00770C8C"/>
    <w:rsid w:val="007C4B23"/>
    <w:rsid w:val="008240A2"/>
    <w:rsid w:val="008B2F72"/>
    <w:rsid w:val="00980553"/>
    <w:rsid w:val="00A45B50"/>
    <w:rsid w:val="00A62026"/>
    <w:rsid w:val="00B56DFA"/>
    <w:rsid w:val="00B67C24"/>
    <w:rsid w:val="00CC34F3"/>
    <w:rsid w:val="00CD7E77"/>
    <w:rsid w:val="00D334FE"/>
    <w:rsid w:val="00D726E0"/>
    <w:rsid w:val="00E3670F"/>
    <w:rsid w:val="00FB5E4A"/>
    <w:rsid w:val="00F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0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02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45B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5B50"/>
    <w:rPr>
      <w:color w:val="800080"/>
      <w:u w:val="single"/>
    </w:rPr>
  </w:style>
  <w:style w:type="paragraph" w:customStyle="1" w:styleId="xl64">
    <w:name w:val="xl64"/>
    <w:basedOn w:val="a"/>
    <w:rsid w:val="00A45B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45B5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45B50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45B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45B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chinahrs.net/staff/ArchiveManagement/Dispatch/Dispatch_Search/BaseInf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chinahrs.net/staff/ArchiveManagement/Dispatch/Dispatch_Search/BaseInfo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8809-BE1A-49AB-B01B-E9451345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12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50</cp:revision>
  <cp:lastPrinted>2022-06-07T01:52:00Z</cp:lastPrinted>
  <dcterms:created xsi:type="dcterms:W3CDTF">2022-06-06T03:53:00Z</dcterms:created>
  <dcterms:modified xsi:type="dcterms:W3CDTF">2022-06-07T02:02:00Z</dcterms:modified>
</cp:coreProperties>
</file>